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5DBD7E90" w:rsidR="004C4629" w:rsidRPr="008E7BA4" w:rsidRDefault="004C4629" w:rsidP="007B7D22">
      <w:pPr>
        <w:tabs>
          <w:tab w:val="left" w:pos="1134"/>
        </w:tabs>
        <w:spacing w:after="0"/>
        <w:jc w:val="both"/>
        <w:rPr>
          <w:rFonts w:ascii="Arial" w:hAnsi="Arial"/>
          <w:bCs/>
        </w:rPr>
      </w:pPr>
      <w:r>
        <w:rPr>
          <w:rFonts w:ascii="Arial" w:hAnsi="Arial"/>
          <w:bCs/>
        </w:rPr>
        <w:t>kontaktní osoba:</w:t>
      </w:r>
      <w:r w:rsidR="001C0D79">
        <w:rPr>
          <w:rFonts w:ascii="Arial" w:hAnsi="Arial"/>
          <w:bCs/>
        </w:rPr>
        <w:t xml:space="preserve"> Bc.</w:t>
      </w:r>
      <w:r>
        <w:rPr>
          <w:rFonts w:ascii="Arial" w:hAnsi="Arial"/>
          <w:bCs/>
        </w:rPr>
        <w:t xml:space="preserve"> </w:t>
      </w:r>
      <w:r w:rsidR="0016437B">
        <w:rPr>
          <w:rFonts w:ascii="Arial" w:hAnsi="Arial"/>
          <w:bCs/>
        </w:rPr>
        <w:t>Petr Janák</w:t>
      </w:r>
      <w:r>
        <w:rPr>
          <w:rFonts w:ascii="Arial" w:hAnsi="Arial"/>
          <w:bCs/>
        </w:rPr>
        <w:t>, tel. +420</w:t>
      </w:r>
      <w:r w:rsidR="0016437B">
        <w:rPr>
          <w:rFonts w:ascii="Arial" w:hAnsi="Arial"/>
          <w:bCs/>
        </w:rPr>
        <w:t> 705 710 760</w:t>
      </w:r>
      <w:r>
        <w:rPr>
          <w:rFonts w:ascii="Arial" w:hAnsi="Arial"/>
          <w:bCs/>
        </w:rPr>
        <w:t xml:space="preserve">, </w:t>
      </w:r>
      <w:r w:rsidR="0016437B">
        <w:rPr>
          <w:rFonts w:ascii="Arial" w:hAnsi="Arial"/>
          <w:bCs/>
        </w:rPr>
        <w:t>janak</w:t>
      </w:r>
      <w:r>
        <w:rPr>
          <w:rFonts w:ascii="Arial" w:hAnsi="Arial"/>
          <w:bCs/>
        </w:rPr>
        <w:t>@pkkv.cz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r>
        <w:rPr>
          <w:rFonts w:ascii="Arial" w:hAnsi="Arial" w:cs="Arial"/>
        </w:rPr>
        <w:t>B11012</w:t>
      </w:r>
    </w:p>
    <w:p w14:paraId="20AF05BB" w14:textId="58F78947"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w:t>
      </w:r>
      <w:proofErr w:type="spellStart"/>
      <w:r>
        <w:rPr>
          <w:rFonts w:ascii="Arial" w:hAnsi="Arial" w:cs="Arial"/>
        </w:rPr>
        <w:t>Gruss</w:t>
      </w:r>
      <w:proofErr w:type="spellEnd"/>
      <w:r>
        <w:rPr>
          <w:rFonts w:ascii="Arial" w:hAnsi="Arial" w:cs="Arial"/>
        </w:rPr>
        <w:t>,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79D8CF35"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16437B">
        <w:rPr>
          <w:rFonts w:ascii="Arial" w:hAnsi="Arial" w:cs="Arial"/>
          <w:b/>
          <w:bCs/>
        </w:rPr>
        <w:t>Projektová kancelář Kraje Vysočina, příspěvková organizace, Ke Skalce 5907/47, 586 01 Jihlava</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53D6D02B" w14:textId="77777777" w:rsidR="001C0D79" w:rsidRDefault="001C0D79" w:rsidP="00965E45">
      <w:pPr>
        <w:spacing w:after="0" w:line="276" w:lineRule="auto"/>
        <w:jc w:val="both"/>
        <w:rPr>
          <w:rFonts w:ascii="Arial" w:hAnsi="Arial" w:cs="Arial"/>
        </w:rPr>
      </w:pPr>
    </w:p>
    <w:p w14:paraId="6CFFC70F" w14:textId="77777777" w:rsidR="001C0D79" w:rsidRPr="00A35763" w:rsidRDefault="001C0D79"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lastRenderedPageBreak/>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předání dodacího listu spolu s </w:t>
      </w:r>
      <w:proofErr w:type="gramStart"/>
      <w:r w:rsidR="00716A39">
        <w:rPr>
          <w:rFonts w:ascii="Arial" w:hAnsi="Arial" w:cs="Arial"/>
        </w:rPr>
        <w:t>Věcmi</w:t>
      </w:r>
      <w:proofErr w:type="gramEnd"/>
      <w:r w:rsidR="00716A39">
        <w:rPr>
          <w:rFonts w:ascii="Arial" w:hAnsi="Arial" w:cs="Arial"/>
        </w:rPr>
        <w:t xml:space="preserve">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w:t>
      </w:r>
      <w:proofErr w:type="gramStart"/>
      <w:r w:rsidRPr="00A35763">
        <w:rPr>
          <w:rFonts w:ascii="Arial" w:hAnsi="Arial" w:cs="Arial"/>
        </w:rPr>
        <w:t xml:space="preserve">potvrzených </w:t>
      </w:r>
      <w:r w:rsidR="00545C48" w:rsidRPr="00A35763">
        <w:rPr>
          <w:rFonts w:ascii="Arial" w:hAnsi="Arial" w:cs="Arial"/>
        </w:rPr>
        <w:t>Kupujícím</w:t>
      </w:r>
      <w:proofErr w:type="gramEnd"/>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26C6F0E" w14:textId="45B6DC6C" w:rsidR="00580183" w:rsidRPr="00C25012" w:rsidRDefault="00170BCC" w:rsidP="001C0D79">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 xml:space="preserve">nebudou použita v případě, že Kupující není plátce DPH nebo v případech, kdy se uplatní přenesená daňová povinnost dle ustanovení § </w:t>
      </w:r>
      <w:r w:rsidRPr="00C25012">
        <w:rPr>
          <w:rFonts w:ascii="Arial" w:hAnsi="Arial" w:cs="Arial"/>
        </w:rPr>
        <w:t>92a a násl. ZDPH.</w:t>
      </w:r>
    </w:p>
    <w:p w14:paraId="78CF2CF9" w14:textId="5457A304" w:rsidR="00C25012" w:rsidRPr="00C25012" w:rsidRDefault="00C25012" w:rsidP="00C25012">
      <w:pPr>
        <w:pStyle w:val="Odstavecseseznamem"/>
        <w:numPr>
          <w:ilvl w:val="1"/>
          <w:numId w:val="14"/>
        </w:numPr>
        <w:spacing w:after="0" w:line="276" w:lineRule="auto"/>
        <w:ind w:left="567" w:hanging="567"/>
        <w:jc w:val="both"/>
        <w:rPr>
          <w:rFonts w:ascii="Arial" w:hAnsi="Arial" w:cs="Arial"/>
          <w:color w:val="000000" w:themeColor="text1"/>
        </w:rPr>
      </w:pPr>
      <w:r w:rsidRPr="00C25012">
        <w:rPr>
          <w:rFonts w:ascii="Arial" w:hAnsi="Arial" w:cs="Arial"/>
          <w:color w:val="000000" w:themeColor="text1"/>
        </w:rPr>
        <w:t>Daňový doklad bude obsahovat název a číslo projektu</w:t>
      </w:r>
      <w:r>
        <w:rPr>
          <w:rFonts w:ascii="Arial" w:hAnsi="Arial" w:cs="Arial"/>
          <w:color w:val="000000" w:themeColor="text1"/>
        </w:rPr>
        <w:t xml:space="preserve">: </w:t>
      </w:r>
      <w:r w:rsidRPr="00C25012">
        <w:rPr>
          <w:rFonts w:ascii="Arial" w:hAnsi="Arial" w:cs="Arial"/>
          <w:b/>
          <w:bCs/>
          <w:color w:val="000000" w:themeColor="text1"/>
        </w:rPr>
        <w:t>Rozvoj krajské sítě – ROWANET III. č.: CZ.06.01.01/00/22_046/0006041</w:t>
      </w:r>
      <w:r>
        <w:rPr>
          <w:rFonts w:ascii="Arial" w:hAnsi="Arial" w:cs="Arial"/>
          <w:b/>
          <w:bCs/>
          <w:color w:val="000000" w:themeColor="text1"/>
        </w:rPr>
        <w:t>.</w:t>
      </w:r>
    </w:p>
    <w:p w14:paraId="72EBA13F" w14:textId="77777777" w:rsidR="00B23E8A" w:rsidRPr="00580183" w:rsidRDefault="00B23E8A" w:rsidP="000C5DB8">
      <w:pPr>
        <w:pStyle w:val="Odstavecseseznamem"/>
        <w:spacing w:after="0" w:line="276" w:lineRule="auto"/>
        <w:ind w:left="360"/>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poskytuje na Věci komplexní záruku za jakost, tj. záruku, že si dodané Věci udrží takové vlastnosti, že budou plně způsobilé pro užívání k účelu dle Smlouvy (zejména technické specifikace), že veškeré dodané Věci, včetně technologie, </w:t>
      </w:r>
      <w:r w:rsidRPr="00A35763">
        <w:rPr>
          <w:rFonts w:ascii="Arial" w:hAnsi="Arial" w:cs="Arial"/>
        </w:rPr>
        <w:lastRenderedPageBreak/>
        <w:t>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w:t>
      </w:r>
      <w:proofErr w:type="gramStart"/>
      <w:r w:rsidRPr="00790736">
        <w:rPr>
          <w:rFonts w:ascii="Arial" w:hAnsi="Arial" w:cs="Arial"/>
        </w:rPr>
        <w:t>vadu</w:t>
      </w:r>
      <w:proofErr w:type="gramEnd"/>
      <w:r w:rsidRPr="00790736">
        <w:rPr>
          <w:rFonts w:ascii="Arial" w:hAnsi="Arial" w:cs="Arial"/>
        </w:rPr>
        <w:t xml:space="preserve">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w:t>
      </w:r>
      <w:r w:rsidRPr="00A35763">
        <w:rPr>
          <w:rFonts w:ascii="Arial" w:hAnsi="Arial" w:cs="Arial"/>
        </w:rPr>
        <w:lastRenderedPageBreak/>
        <w:t xml:space="preserve">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w:t>
      </w:r>
      <w:proofErr w:type="gramStart"/>
      <w:r w:rsidRPr="00A35763">
        <w:rPr>
          <w:rFonts w:ascii="Arial" w:hAnsi="Arial" w:cs="Arial"/>
        </w:rPr>
        <w:t>0,05%</w:t>
      </w:r>
      <w:proofErr w:type="gramEnd"/>
      <w:r w:rsidRPr="00A35763">
        <w:rPr>
          <w:rFonts w:ascii="Arial" w:hAnsi="Arial" w:cs="Arial"/>
        </w:rPr>
        <w:t xml:space="preserve">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lastRenderedPageBreak/>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w:t>
      </w:r>
      <w:proofErr w:type="gramStart"/>
      <w:r w:rsidRPr="00A35763">
        <w:rPr>
          <w:rFonts w:ascii="Arial" w:hAnsi="Arial" w:cs="Arial"/>
        </w:rPr>
        <w:t>jinak</w:t>
      </w:r>
      <w:proofErr w:type="gramEnd"/>
      <w:r w:rsidRPr="00A35763">
        <w:rPr>
          <w:rFonts w:ascii="Arial" w:hAnsi="Arial" w:cs="Arial"/>
        </w:rPr>
        <w:t xml:space="preserve">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odstavcích </w:t>
      </w:r>
      <w:r w:rsidRPr="001C0D79">
        <w:rPr>
          <w:rFonts w:ascii="Arial" w:hAnsi="Arial" w:cs="Arial"/>
        </w:rPr>
        <w:t xml:space="preserve">č. </w:t>
      </w:r>
      <w:r w:rsidR="006D664D" w:rsidRPr="001C0D79">
        <w:rPr>
          <w:rFonts w:ascii="Arial" w:hAnsi="Arial" w:cs="Arial"/>
        </w:rPr>
        <w:t>12</w:t>
      </w:r>
      <w:r w:rsidRPr="001C0D79">
        <w:rPr>
          <w:rFonts w:ascii="Arial" w:hAnsi="Arial" w:cs="Arial"/>
        </w:rPr>
        <w:t xml:space="preserve">.3, </w:t>
      </w:r>
      <w:r w:rsidR="006D664D" w:rsidRPr="001C0D79">
        <w:rPr>
          <w:rFonts w:ascii="Arial" w:hAnsi="Arial" w:cs="Arial"/>
        </w:rPr>
        <w:t>12</w:t>
      </w:r>
      <w:r w:rsidRPr="001C0D79">
        <w:rPr>
          <w:rFonts w:ascii="Arial" w:hAnsi="Arial" w:cs="Arial"/>
        </w:rPr>
        <w:t>.4,</w:t>
      </w:r>
      <w:r w:rsidR="004E2764" w:rsidRPr="001C0D79">
        <w:rPr>
          <w:rFonts w:ascii="Arial" w:hAnsi="Arial" w:cs="Arial"/>
        </w:rPr>
        <w:t xml:space="preserve"> </w:t>
      </w:r>
      <w:r w:rsidR="00AA5943" w:rsidRPr="001C0D79">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nabývá platnosti dnem podpisu a účinnosti dnem uveřejnění v informačním systému veřejné </w:t>
      </w:r>
      <w:proofErr w:type="gramStart"/>
      <w:r w:rsidRPr="00A35763">
        <w:rPr>
          <w:rFonts w:ascii="Arial" w:hAnsi="Arial" w:cs="Arial"/>
        </w:rPr>
        <w:t>správy - Registru</w:t>
      </w:r>
      <w:proofErr w:type="gramEnd"/>
      <w:r w:rsidRPr="00A35763">
        <w:rPr>
          <w:rFonts w:ascii="Arial" w:hAnsi="Arial" w:cs="Arial"/>
        </w:rPr>
        <w:t xml:space="preserve">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6A22549F" w14:textId="7E023CAD" w:rsidR="00894182" w:rsidRPr="00A35763" w:rsidRDefault="003A0FA1" w:rsidP="00965E45">
      <w:pPr>
        <w:spacing w:after="0" w:line="276" w:lineRule="auto"/>
        <w:jc w:val="both"/>
        <w:rPr>
          <w:rFonts w:ascii="Arial" w:hAnsi="Arial" w:cs="Arial"/>
        </w:rPr>
      </w:pPr>
      <w:r w:rsidRPr="00A35763">
        <w:rPr>
          <w:rFonts w:ascii="Arial" w:hAnsi="Arial" w:cs="Arial"/>
        </w:rPr>
        <w:t>V</w:t>
      </w:r>
      <w:r w:rsidR="001C0D79">
        <w:rPr>
          <w:rFonts w:ascii="Arial" w:hAnsi="Arial" w:cs="Arial"/>
        </w:rPr>
        <w:t> </w:t>
      </w:r>
      <w:r w:rsidR="00894182" w:rsidRPr="00A35763">
        <w:rPr>
          <w:rFonts w:ascii="Arial" w:hAnsi="Arial" w:cs="Arial"/>
        </w:rPr>
        <w:t>Jihlavě</w:t>
      </w:r>
      <w:r w:rsidR="001C0D79">
        <w:rPr>
          <w:rFonts w:ascii="Arial" w:hAnsi="Arial" w:cs="Arial"/>
        </w:rPr>
        <w:t xml:space="preserve">                                                                         V Jihlavě                                                                </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69B30E7D" w14:textId="77777777" w:rsidR="0016437B" w:rsidRDefault="0016437B" w:rsidP="00965E45">
      <w:pPr>
        <w:spacing w:after="0" w:line="276" w:lineRule="auto"/>
        <w:jc w:val="both"/>
        <w:rPr>
          <w:rFonts w:ascii="Arial" w:hAnsi="Arial" w:cs="Arial"/>
        </w:rPr>
      </w:pPr>
    </w:p>
    <w:p w14:paraId="2E387114" w14:textId="77777777" w:rsidR="004C4629" w:rsidRDefault="004C4629" w:rsidP="00965E45">
      <w:pPr>
        <w:spacing w:after="0" w:line="276" w:lineRule="auto"/>
        <w:jc w:val="both"/>
        <w:rPr>
          <w:rFonts w:ascii="Arial" w:hAnsi="Arial" w:cs="Arial"/>
        </w:rPr>
      </w:pPr>
    </w:p>
    <w:p w14:paraId="0E2B3278" w14:textId="77777777" w:rsidR="004C4629" w:rsidRPr="00A35763" w:rsidRDefault="004C4629" w:rsidP="00965E45">
      <w:pPr>
        <w:spacing w:after="0" w:line="276" w:lineRule="auto"/>
        <w:jc w:val="both"/>
        <w:rPr>
          <w:rFonts w:ascii="Arial" w:hAnsi="Arial" w:cs="Arial"/>
        </w:rPr>
      </w:pPr>
    </w:p>
    <w:p w14:paraId="287177E0" w14:textId="65753EC4" w:rsidR="006D664D" w:rsidRPr="004C4629" w:rsidRDefault="006D664D" w:rsidP="006D664D">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1C0D79">
        <w:rPr>
          <w:rFonts w:ascii="Arial" w:hAnsi="Arial" w:cs="Arial"/>
        </w:rPr>
        <w:t xml:space="preserve">      Aricoma Systems a.s.</w:t>
      </w:r>
      <w:r w:rsidRPr="004C4629">
        <w:rPr>
          <w:rFonts w:ascii="Arial" w:hAnsi="Arial" w:cs="Arial"/>
        </w:rPr>
        <w:tab/>
      </w:r>
    </w:p>
    <w:p w14:paraId="2410A3E5" w14:textId="4706A3AF" w:rsidR="006D664D" w:rsidRPr="004C4629" w:rsidRDefault="006D664D" w:rsidP="006D664D">
      <w:pPr>
        <w:pStyle w:val="Bezmezer"/>
        <w:rPr>
          <w:rFonts w:ascii="Arial" w:hAnsi="Arial" w:cs="Arial"/>
          <w:bCs/>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1C0D79">
        <w:rPr>
          <w:rFonts w:ascii="Arial" w:hAnsi="Arial" w:cs="Arial"/>
          <w:bCs/>
        </w:rPr>
        <w:t xml:space="preserve">      Ing. Jaroslav Dvořák</w:t>
      </w:r>
      <w:r w:rsidRPr="004C4629">
        <w:rPr>
          <w:rFonts w:ascii="Arial" w:hAnsi="Arial" w:cs="Arial"/>
          <w:bCs/>
        </w:rPr>
        <w:tab/>
      </w:r>
      <w:r w:rsidRPr="004C4629">
        <w:rPr>
          <w:rFonts w:ascii="Arial" w:hAnsi="Arial" w:cs="Arial"/>
          <w:bCs/>
        </w:rPr>
        <w:tab/>
      </w:r>
    </w:p>
    <w:p w14:paraId="2D6C41AA" w14:textId="48652973" w:rsidR="006D664D" w:rsidRPr="009A1DE9" w:rsidRDefault="006D664D" w:rsidP="006D664D">
      <w:pPr>
        <w:pStyle w:val="Bezmezer"/>
        <w:rPr>
          <w:rFonts w:ascii="Arial" w:hAnsi="Arial" w:cs="Arial"/>
          <w:bCs/>
        </w:rPr>
      </w:pPr>
      <w:r w:rsidRPr="004C4629">
        <w:rPr>
          <w:rFonts w:ascii="Arial" w:hAnsi="Arial" w:cs="Arial"/>
          <w:bCs/>
        </w:rPr>
        <w:t>hejtman</w:t>
      </w:r>
      <w:r w:rsidRPr="009A1DE9" w:rsidDel="00170BCC">
        <w:rPr>
          <w:rFonts w:ascii="Arial" w:hAnsi="Arial" w:cs="Arial"/>
          <w:bCs/>
        </w:rPr>
        <w:t xml:space="preserve"> </w:t>
      </w:r>
      <w:r w:rsidR="001C0D79">
        <w:rPr>
          <w:rFonts w:ascii="Arial" w:hAnsi="Arial" w:cs="Arial"/>
          <w:bCs/>
        </w:rPr>
        <w:t xml:space="preserve">kraje                                                                 člen představenstva </w:t>
      </w:r>
    </w:p>
    <w:p w14:paraId="2D1FD673" w14:textId="77D4F8B9" w:rsidR="006D664D" w:rsidRPr="009A1DE9" w:rsidRDefault="006D664D" w:rsidP="006D664D">
      <w:pPr>
        <w:pStyle w:val="Bezmezer"/>
        <w:rPr>
          <w:rFonts w:ascii="Arial" w:hAnsi="Arial" w:cs="Arial"/>
          <w:i/>
          <w:iCs/>
        </w:rPr>
      </w:pPr>
      <w:r w:rsidRPr="009A1DE9">
        <w:rPr>
          <w:rFonts w:ascii="Arial" w:hAnsi="Arial" w:cs="Arial"/>
          <w:i/>
          <w:iCs/>
        </w:rPr>
        <w:t>podepsáno elektronicky</w:t>
      </w:r>
      <w:r w:rsidR="001C0D79">
        <w:rPr>
          <w:rFonts w:ascii="Arial" w:hAnsi="Arial" w:cs="Arial"/>
          <w:i/>
          <w:iCs/>
        </w:rPr>
        <w:t xml:space="preserve">                                                 podepsáno elektronicky</w:t>
      </w:r>
    </w:p>
    <w:p w14:paraId="38FDB351" w14:textId="77777777" w:rsidR="001C0D79" w:rsidRDefault="001C0D79" w:rsidP="00965E45">
      <w:pPr>
        <w:spacing w:after="0" w:line="276" w:lineRule="auto"/>
        <w:jc w:val="both"/>
        <w:rPr>
          <w:rFonts w:ascii="Arial" w:hAnsi="Arial" w:cs="Arial"/>
        </w:rPr>
      </w:pPr>
    </w:p>
    <w:p w14:paraId="5F3A14F4" w14:textId="171919C1"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3427D2AC" w14:textId="77777777" w:rsidR="004C4629" w:rsidRDefault="004C4629" w:rsidP="00965E45">
      <w:pPr>
        <w:spacing w:after="0" w:line="276" w:lineRule="auto"/>
        <w:jc w:val="both"/>
        <w:rPr>
          <w:rFonts w:ascii="Arial" w:hAnsi="Arial" w:cs="Arial"/>
        </w:rPr>
      </w:pPr>
    </w:p>
    <w:p w14:paraId="036396DC" w14:textId="77777777" w:rsidR="0016437B" w:rsidRDefault="0016437B" w:rsidP="00965E45">
      <w:pPr>
        <w:spacing w:after="0" w:line="276" w:lineRule="auto"/>
        <w:jc w:val="both"/>
        <w:rPr>
          <w:rFonts w:ascii="Arial" w:hAnsi="Arial" w:cs="Arial"/>
        </w:rPr>
      </w:pPr>
    </w:p>
    <w:p w14:paraId="606E1C07" w14:textId="77777777" w:rsidR="0016437B" w:rsidRDefault="0016437B" w:rsidP="00965E45">
      <w:pPr>
        <w:spacing w:after="0" w:line="276" w:lineRule="auto"/>
        <w:jc w:val="both"/>
        <w:rPr>
          <w:rFonts w:ascii="Arial" w:hAnsi="Arial" w:cs="Arial"/>
        </w:rPr>
      </w:pPr>
    </w:p>
    <w:p w14:paraId="38DF1E77" w14:textId="30FE50AB" w:rsidR="004C4629" w:rsidRDefault="0016437B" w:rsidP="00965E45">
      <w:pPr>
        <w:spacing w:after="0" w:line="276" w:lineRule="auto"/>
        <w:jc w:val="both"/>
        <w:rPr>
          <w:rFonts w:ascii="Arial" w:hAnsi="Arial" w:cs="Arial"/>
        </w:rPr>
      </w:pPr>
      <w:r>
        <w:rPr>
          <w:noProof/>
        </w:rPr>
        <w:drawing>
          <wp:inline distT="0" distB="0" distL="0" distR="0" wp14:anchorId="27698A90" wp14:editId="38690C27">
            <wp:extent cx="5760720" cy="3041015"/>
            <wp:effectExtent l="0" t="0" r="0" b="6985"/>
            <wp:docPr id="19295674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567489" name=""/>
                    <pic:cNvPicPr/>
                  </pic:nvPicPr>
                  <pic:blipFill>
                    <a:blip r:embed="rId8"/>
                    <a:stretch>
                      <a:fillRect/>
                    </a:stretch>
                  </pic:blipFill>
                  <pic:spPr>
                    <a:xfrm>
                      <a:off x="0" y="0"/>
                      <a:ext cx="5760720" cy="3041015"/>
                    </a:xfrm>
                    <a:prstGeom prst="rect">
                      <a:avLst/>
                    </a:prstGeom>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6437B"/>
    <w:rsid w:val="00170BCC"/>
    <w:rsid w:val="00171659"/>
    <w:rsid w:val="00182293"/>
    <w:rsid w:val="00195518"/>
    <w:rsid w:val="001A34DA"/>
    <w:rsid w:val="001A4600"/>
    <w:rsid w:val="001B4240"/>
    <w:rsid w:val="001B540D"/>
    <w:rsid w:val="001C0D79"/>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3DF4"/>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2166"/>
    <w:rsid w:val="00C1360E"/>
    <w:rsid w:val="00C21D66"/>
    <w:rsid w:val="00C25012"/>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3393"/>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3B3DF4"/>
    <w:rsid w:val="00407EAE"/>
    <w:rsid w:val="0041346A"/>
    <w:rsid w:val="0041414F"/>
    <w:rsid w:val="004274D3"/>
    <w:rsid w:val="00497820"/>
    <w:rsid w:val="004E3180"/>
    <w:rsid w:val="005600D2"/>
    <w:rsid w:val="005768AA"/>
    <w:rsid w:val="005E109A"/>
    <w:rsid w:val="006010E0"/>
    <w:rsid w:val="0066121C"/>
    <w:rsid w:val="00696A9D"/>
    <w:rsid w:val="006D2EE3"/>
    <w:rsid w:val="00700D4E"/>
    <w:rsid w:val="00713B88"/>
    <w:rsid w:val="007C3DA2"/>
    <w:rsid w:val="007D6080"/>
    <w:rsid w:val="007E67C4"/>
    <w:rsid w:val="008331F2"/>
    <w:rsid w:val="008616CD"/>
    <w:rsid w:val="008D3F0C"/>
    <w:rsid w:val="008F005C"/>
    <w:rsid w:val="008F6333"/>
    <w:rsid w:val="009638EC"/>
    <w:rsid w:val="009A2138"/>
    <w:rsid w:val="00A12BE5"/>
    <w:rsid w:val="00A42255"/>
    <w:rsid w:val="00AC0732"/>
    <w:rsid w:val="00AC3514"/>
    <w:rsid w:val="00B921B0"/>
    <w:rsid w:val="00C12166"/>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83393"/>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TotalTime>
  <Pages>10</Pages>
  <Words>4062</Words>
  <Characters>23970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49</cp:revision>
  <cp:lastPrinted>2025-07-01T12:43:00Z</cp:lastPrinted>
  <dcterms:created xsi:type="dcterms:W3CDTF">2020-03-18T10:49:00Z</dcterms:created>
  <dcterms:modified xsi:type="dcterms:W3CDTF">2025-07-10T09:03:00Z</dcterms:modified>
</cp:coreProperties>
</file>